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76DF4" w:rsidRPr="00B76DF4" w:rsidRDefault="00B76DF4" w:rsidP="00B76DF4">
      <w:pPr>
        <w:pStyle w:val="Heading6"/>
        <w:rPr>
          <w:rFonts w:ascii="Arial" w:hAnsi="Arial" w:cs="Arial"/>
          <w:b/>
        </w:rPr>
      </w:pPr>
      <w:r w:rsidRPr="00B76DF4">
        <w:rPr>
          <w:rFonts w:ascii="Arial" w:hAnsi="Arial" w:cs="Arial"/>
          <w:b/>
        </w:rPr>
        <w:t>CALL FOR PAPER</w:t>
      </w:r>
      <w:r>
        <w:rPr>
          <w:rFonts w:ascii="Arial" w:hAnsi="Arial" w:cs="Arial"/>
          <w:b/>
        </w:rPr>
        <w:t>S</w:t>
      </w:r>
    </w:p>
    <w:p w:rsidR="00160449" w:rsidRPr="00B76DF4" w:rsidRDefault="00B76DF4" w:rsidP="00B76DF4">
      <w:pPr>
        <w:pStyle w:val="Heading6"/>
        <w:rPr>
          <w:rFonts w:ascii="Arial" w:hAnsi="Arial" w:cs="Arial"/>
          <w:b/>
        </w:rPr>
      </w:pPr>
      <w:r w:rsidRPr="00B76DF4">
        <w:rPr>
          <w:rFonts w:ascii="Arial" w:hAnsi="Arial" w:cs="Arial"/>
          <w:b/>
        </w:rPr>
        <w:t>KINERJA: JOURNAL OF BUSINESS AND ECONOMICS</w:t>
      </w:r>
    </w:p>
    <w:p w:rsidR="00160449" w:rsidRPr="00B76DF4" w:rsidRDefault="00160449" w:rsidP="00B76DF4">
      <w:pPr>
        <w:rPr>
          <w:rFonts w:ascii="Arial" w:hAnsi="Arial" w:cs="Arial"/>
          <w:sz w:val="24"/>
          <w:szCs w:val="24"/>
        </w:rPr>
      </w:pPr>
    </w:p>
    <w:p w:rsidR="00160449" w:rsidRPr="00B76DF4" w:rsidRDefault="00511E9E" w:rsidP="00B76DF4">
      <w:p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b/>
          <w:sz w:val="24"/>
          <w:szCs w:val="24"/>
        </w:rPr>
        <w:t>KINERJA in Brief</w:t>
      </w:r>
    </w:p>
    <w:p w:rsidR="00144D3F" w:rsidRPr="00B76DF4" w:rsidRDefault="00511E9E" w:rsidP="00B76DF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KINERJA is an international academic journal </w:t>
      </w:r>
      <w:r w:rsidR="00FD3E53">
        <w:rPr>
          <w:rFonts w:ascii="Arial" w:hAnsi="Arial" w:cs="Arial"/>
          <w:sz w:val="24"/>
          <w:szCs w:val="24"/>
        </w:rPr>
        <w:t>that receive papers in</w:t>
      </w:r>
      <w:r w:rsidRPr="00B76DF4">
        <w:rPr>
          <w:rFonts w:ascii="Arial" w:hAnsi="Arial" w:cs="Arial"/>
          <w:sz w:val="24"/>
          <w:szCs w:val="24"/>
        </w:rPr>
        <w:t xml:space="preserve"> Economics, Management, Business a</w:t>
      </w:r>
      <w:r w:rsidR="00B76DF4">
        <w:rPr>
          <w:rFonts w:ascii="Arial" w:hAnsi="Arial" w:cs="Arial"/>
          <w:sz w:val="24"/>
          <w:szCs w:val="24"/>
        </w:rPr>
        <w:t>nd Accounting issues (</w:t>
      </w:r>
      <w:r w:rsidRPr="00B76DF4">
        <w:rPr>
          <w:rFonts w:ascii="Arial" w:hAnsi="Arial" w:cs="Arial"/>
          <w:sz w:val="24"/>
          <w:szCs w:val="24"/>
        </w:rPr>
        <w:t>JEL).</w:t>
      </w:r>
    </w:p>
    <w:p w:rsidR="00144D3F" w:rsidRPr="00B76DF4" w:rsidRDefault="00511E9E" w:rsidP="00B76DF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>KINERJA is publishing regularly in March</w:t>
      </w:r>
      <w:r w:rsidR="00B76DF4" w:rsidRPr="00B76DF4">
        <w:rPr>
          <w:rFonts w:ascii="Arial" w:hAnsi="Arial" w:cs="Arial"/>
          <w:sz w:val="24"/>
          <w:szCs w:val="24"/>
        </w:rPr>
        <w:t xml:space="preserve"> </w:t>
      </w:r>
      <w:r w:rsidR="00B76DF4" w:rsidRPr="00B76DF4">
        <w:rPr>
          <w:rFonts w:ascii="Arial" w:hAnsi="Arial" w:cs="Arial"/>
          <w:b/>
          <w:sz w:val="22"/>
          <w:szCs w:val="24"/>
        </w:rPr>
        <w:t>(submission deadline February 10)</w:t>
      </w:r>
      <w:r w:rsidRPr="00B76DF4">
        <w:rPr>
          <w:rFonts w:ascii="Arial" w:hAnsi="Arial" w:cs="Arial"/>
          <w:sz w:val="24"/>
          <w:szCs w:val="24"/>
        </w:rPr>
        <w:t xml:space="preserve"> and September</w:t>
      </w:r>
      <w:r w:rsidR="00B76DF4" w:rsidRPr="00B76DF4">
        <w:rPr>
          <w:rFonts w:ascii="Arial" w:hAnsi="Arial" w:cs="Arial"/>
          <w:sz w:val="24"/>
          <w:szCs w:val="24"/>
        </w:rPr>
        <w:t xml:space="preserve"> </w:t>
      </w:r>
      <w:r w:rsidR="00B76DF4" w:rsidRPr="00B76DF4">
        <w:rPr>
          <w:rFonts w:ascii="Arial" w:hAnsi="Arial" w:cs="Arial"/>
          <w:b/>
          <w:sz w:val="22"/>
          <w:szCs w:val="24"/>
        </w:rPr>
        <w:t>(submission deadline August 10)</w:t>
      </w:r>
      <w:r w:rsidRPr="00B76DF4">
        <w:rPr>
          <w:rFonts w:ascii="Arial" w:hAnsi="Arial" w:cs="Arial"/>
          <w:sz w:val="22"/>
          <w:szCs w:val="24"/>
        </w:rPr>
        <w:t>.</w:t>
      </w:r>
    </w:p>
    <w:p w:rsidR="00144D3F" w:rsidRPr="00B76DF4" w:rsidRDefault="00511E9E" w:rsidP="00B76DF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KINERJA provides </w:t>
      </w:r>
      <w:r w:rsidR="00FD3E53">
        <w:rPr>
          <w:rFonts w:ascii="Arial" w:hAnsi="Arial" w:cs="Arial"/>
          <w:sz w:val="24"/>
          <w:szCs w:val="24"/>
        </w:rPr>
        <w:t>a forum for lecturers, academia</w:t>
      </w:r>
      <w:r w:rsidRPr="00B76DF4">
        <w:rPr>
          <w:rFonts w:ascii="Arial" w:hAnsi="Arial" w:cs="Arial"/>
          <w:sz w:val="24"/>
          <w:szCs w:val="24"/>
        </w:rPr>
        <w:t xml:space="preserve">s, researchers, practitioners, and students to deliver and share knowledge in the form of empirical and theoretical research articles, case studies, and literature reviews. </w:t>
      </w:r>
    </w:p>
    <w:p w:rsidR="00144D3F" w:rsidRPr="00B76DF4" w:rsidRDefault="00511E9E" w:rsidP="00B76DF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>Every paper published in KINERJA is not published (or in the middle of publishing process) in the other academic journals.</w:t>
      </w:r>
    </w:p>
    <w:p w:rsidR="00144D3F" w:rsidRPr="00B76DF4" w:rsidRDefault="00E45300" w:rsidP="00B76DF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The paper will </w:t>
      </w:r>
      <w:r w:rsidR="001350EB" w:rsidRPr="00B76DF4">
        <w:rPr>
          <w:rFonts w:ascii="Arial" w:hAnsi="Arial" w:cs="Arial"/>
          <w:sz w:val="24"/>
          <w:szCs w:val="24"/>
        </w:rPr>
        <w:t xml:space="preserve">be </w:t>
      </w:r>
      <w:r w:rsidRPr="00B76DF4">
        <w:rPr>
          <w:rFonts w:ascii="Arial" w:hAnsi="Arial" w:cs="Arial"/>
          <w:sz w:val="24"/>
          <w:szCs w:val="24"/>
        </w:rPr>
        <w:t>processing through editorial scr</w:t>
      </w:r>
      <w:r w:rsidR="001350EB" w:rsidRPr="00B76DF4">
        <w:rPr>
          <w:rFonts w:ascii="Arial" w:hAnsi="Arial" w:cs="Arial"/>
          <w:sz w:val="24"/>
          <w:szCs w:val="24"/>
        </w:rPr>
        <w:t>eeing and blind reviewing by</w:t>
      </w:r>
      <w:r w:rsidRPr="00B76DF4">
        <w:rPr>
          <w:rFonts w:ascii="Arial" w:hAnsi="Arial" w:cs="Arial"/>
          <w:sz w:val="24"/>
          <w:szCs w:val="24"/>
        </w:rPr>
        <w:t xml:space="preserve"> editorial team. There are some points that need to considers by author in or</w:t>
      </w:r>
      <w:r w:rsidR="001350EB" w:rsidRPr="00B76DF4">
        <w:rPr>
          <w:rFonts w:ascii="Arial" w:hAnsi="Arial" w:cs="Arial"/>
          <w:sz w:val="24"/>
          <w:szCs w:val="24"/>
        </w:rPr>
        <w:t>der to meet</w:t>
      </w:r>
      <w:r w:rsidRPr="00B76DF4">
        <w:rPr>
          <w:rFonts w:ascii="Arial" w:hAnsi="Arial" w:cs="Arial"/>
          <w:sz w:val="24"/>
          <w:szCs w:val="24"/>
        </w:rPr>
        <w:t xml:space="preserve"> our standard: </w:t>
      </w:r>
    </w:p>
    <w:p w:rsidR="00144D3F" w:rsidRPr="00B76DF4" w:rsidRDefault="00E45300" w:rsidP="00B76DF4">
      <w:pPr>
        <w:pStyle w:val="ListParagraph"/>
        <w:numPr>
          <w:ilvl w:val="1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>Relevancy to issues that trends in Economics, Management, Business &amp; Accounting.</w:t>
      </w:r>
    </w:p>
    <w:p w:rsidR="00144D3F" w:rsidRPr="00B76DF4" w:rsidRDefault="00E45300" w:rsidP="00B76DF4">
      <w:pPr>
        <w:pStyle w:val="ListParagraph"/>
        <w:numPr>
          <w:ilvl w:val="1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Consistency of papers. </w:t>
      </w:r>
    </w:p>
    <w:p w:rsidR="00144D3F" w:rsidRPr="00B76DF4" w:rsidRDefault="001350EB" w:rsidP="00B76DF4">
      <w:pPr>
        <w:pStyle w:val="ListParagraph"/>
        <w:numPr>
          <w:ilvl w:val="1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Written logic and well academic written. </w:t>
      </w:r>
    </w:p>
    <w:p w:rsidR="00144D3F" w:rsidRPr="00B76DF4" w:rsidRDefault="001350EB" w:rsidP="00B76DF4">
      <w:pPr>
        <w:pStyle w:val="ListParagraph"/>
        <w:numPr>
          <w:ilvl w:val="1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Originality of analysis, paper contribution to academic and practice.  </w:t>
      </w:r>
    </w:p>
    <w:p w:rsidR="00160449" w:rsidRPr="00B76DF4" w:rsidRDefault="001350EB" w:rsidP="00B76DF4">
      <w:pPr>
        <w:pStyle w:val="ListParagraph"/>
        <w:numPr>
          <w:ilvl w:val="1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Well referenced by using recent publication and more than 70% </w:t>
      </w:r>
      <w:r w:rsidR="00FD3E53">
        <w:rPr>
          <w:rFonts w:ascii="Arial" w:hAnsi="Arial" w:cs="Arial"/>
          <w:sz w:val="24"/>
          <w:szCs w:val="24"/>
        </w:rPr>
        <w:t>national/</w:t>
      </w:r>
      <w:r w:rsidRPr="00B76DF4">
        <w:rPr>
          <w:rFonts w:ascii="Arial" w:hAnsi="Arial" w:cs="Arial"/>
          <w:sz w:val="24"/>
          <w:szCs w:val="24"/>
        </w:rPr>
        <w:t xml:space="preserve">international </w:t>
      </w:r>
      <w:r w:rsidR="00FD3E53">
        <w:rPr>
          <w:rFonts w:ascii="Arial" w:hAnsi="Arial" w:cs="Arial"/>
          <w:sz w:val="24"/>
          <w:szCs w:val="24"/>
        </w:rPr>
        <w:t xml:space="preserve">reputable </w:t>
      </w:r>
      <w:r w:rsidRPr="00B76DF4">
        <w:rPr>
          <w:rFonts w:ascii="Arial" w:hAnsi="Arial" w:cs="Arial"/>
          <w:sz w:val="24"/>
          <w:szCs w:val="24"/>
        </w:rPr>
        <w:t>journal.</w:t>
      </w:r>
    </w:p>
    <w:p w:rsidR="00160449" w:rsidRPr="00B76DF4" w:rsidRDefault="00160449" w:rsidP="00B76DF4">
      <w:pPr>
        <w:jc w:val="both"/>
        <w:rPr>
          <w:rFonts w:ascii="Arial" w:hAnsi="Arial" w:cs="Arial"/>
          <w:sz w:val="24"/>
          <w:szCs w:val="24"/>
        </w:rPr>
      </w:pPr>
    </w:p>
    <w:p w:rsidR="00144D3F" w:rsidRPr="00B76DF4" w:rsidRDefault="00144D3F" w:rsidP="00B76DF4">
      <w:pPr>
        <w:jc w:val="both"/>
        <w:rPr>
          <w:rFonts w:ascii="Arial" w:hAnsi="Arial" w:cs="Arial"/>
          <w:b/>
          <w:sz w:val="24"/>
          <w:szCs w:val="24"/>
        </w:rPr>
      </w:pPr>
      <w:r w:rsidRPr="00B76DF4">
        <w:rPr>
          <w:rFonts w:ascii="Arial" w:hAnsi="Arial" w:cs="Arial"/>
          <w:b/>
          <w:sz w:val="24"/>
          <w:szCs w:val="24"/>
        </w:rPr>
        <w:t xml:space="preserve">KINERJA Paper </w:t>
      </w:r>
      <w:r w:rsidR="00B76DF4">
        <w:rPr>
          <w:rFonts w:ascii="Arial" w:hAnsi="Arial" w:cs="Arial"/>
          <w:b/>
          <w:sz w:val="24"/>
          <w:szCs w:val="24"/>
        </w:rPr>
        <w:t>Formatting and Submission</w:t>
      </w:r>
    </w:p>
    <w:p w:rsidR="00FE2FFE" w:rsidRPr="00B76DF4" w:rsidRDefault="00144D3F" w:rsidP="00B76DF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>Paper that willing to submit to KINERJA need to follow</w:t>
      </w:r>
      <w:r w:rsidR="00B76DF4" w:rsidRPr="00B76DF4">
        <w:rPr>
          <w:rFonts w:ascii="Arial" w:hAnsi="Arial" w:cs="Arial"/>
          <w:sz w:val="24"/>
          <w:szCs w:val="24"/>
        </w:rPr>
        <w:t xml:space="preserve"> our template that available at </w:t>
      </w:r>
      <w:hyperlink r:id="rId8" w:history="1">
        <w:r w:rsidR="00FD3E53" w:rsidRPr="00F2016C">
          <w:rPr>
            <w:rStyle w:val="Hyperlink"/>
            <w:rFonts w:ascii="Arial" w:hAnsi="Arial" w:cs="Arial"/>
            <w:sz w:val="24"/>
            <w:szCs w:val="24"/>
          </w:rPr>
          <w:t>www.bit.ly/kinerja2017</w:t>
        </w:r>
      </w:hyperlink>
      <w:r w:rsidR="00FD3E53">
        <w:rPr>
          <w:rFonts w:ascii="Arial" w:hAnsi="Arial" w:cs="Arial"/>
          <w:sz w:val="24"/>
          <w:szCs w:val="24"/>
        </w:rPr>
        <w:t xml:space="preserve"> (latest version </w:t>
      </w:r>
      <w:r w:rsidR="00FD3E53" w:rsidRPr="00FD3E53">
        <w:rPr>
          <w:rFonts w:ascii="Arial" w:hAnsi="Arial" w:cs="Arial"/>
          <w:b/>
          <w:sz w:val="24"/>
          <w:szCs w:val="24"/>
        </w:rPr>
        <w:t>20160920)</w:t>
      </w:r>
    </w:p>
    <w:p w:rsidR="00B76DF4" w:rsidRPr="00B76DF4" w:rsidRDefault="00B76DF4" w:rsidP="00B76DF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>We are using</w:t>
      </w:r>
      <w:r w:rsidR="00511E9E" w:rsidRPr="00B76DF4">
        <w:rPr>
          <w:rFonts w:ascii="Arial" w:hAnsi="Arial" w:cs="Arial"/>
          <w:sz w:val="24"/>
          <w:szCs w:val="24"/>
        </w:rPr>
        <w:t xml:space="preserve"> </w:t>
      </w:r>
      <w:r w:rsidR="00511E9E" w:rsidRPr="00B76DF4">
        <w:rPr>
          <w:rFonts w:ascii="Arial" w:hAnsi="Arial" w:cs="Arial"/>
          <w:i/>
          <w:sz w:val="24"/>
          <w:szCs w:val="24"/>
        </w:rPr>
        <w:t>Harvard System of Referencing (5th edition)</w:t>
      </w:r>
      <w:r w:rsidR="00511E9E" w:rsidRPr="00B76DF4">
        <w:rPr>
          <w:rFonts w:ascii="Arial" w:hAnsi="Arial" w:cs="Arial"/>
          <w:sz w:val="24"/>
          <w:szCs w:val="24"/>
        </w:rPr>
        <w:t xml:space="preserve">. </w:t>
      </w:r>
      <w:bookmarkStart w:id="0" w:name="_GoBack"/>
      <w:bookmarkEnd w:id="0"/>
    </w:p>
    <w:p w:rsidR="00160449" w:rsidRPr="00B76DF4" w:rsidRDefault="00B76DF4" w:rsidP="00B76DF4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Link: </w:t>
      </w:r>
      <w:hyperlink r:id="rId9">
        <w:r w:rsidR="00511E9E" w:rsidRPr="00B76DF4">
          <w:rPr>
            <w:rFonts w:ascii="Arial" w:hAnsi="Arial" w:cs="Arial"/>
            <w:color w:val="0563C1"/>
            <w:sz w:val="24"/>
            <w:szCs w:val="24"/>
            <w:u w:val="single"/>
          </w:rPr>
          <w:t>http://libweb.anglia.ac.uk/referencing/files/QuickHarvardGuide2015.pdf</w:t>
        </w:r>
      </w:hyperlink>
      <w:r w:rsidR="00511E9E" w:rsidRPr="00B76DF4">
        <w:rPr>
          <w:rFonts w:ascii="Arial" w:hAnsi="Arial" w:cs="Arial"/>
          <w:sz w:val="24"/>
          <w:szCs w:val="24"/>
        </w:rPr>
        <w:t xml:space="preserve"> </w:t>
      </w:r>
    </w:p>
    <w:p w:rsidR="00160449" w:rsidRPr="00B76DF4" w:rsidRDefault="00B76DF4" w:rsidP="00B76DF4">
      <w:pPr>
        <w:ind w:left="720"/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sz w:val="24"/>
          <w:szCs w:val="24"/>
        </w:rPr>
        <w:t xml:space="preserve">Link: </w:t>
      </w:r>
      <w:hyperlink r:id="rId10">
        <w:r w:rsidR="00511E9E" w:rsidRPr="00B76DF4">
          <w:rPr>
            <w:rFonts w:ascii="Arial" w:hAnsi="Arial" w:cs="Arial"/>
            <w:color w:val="0563C1"/>
            <w:sz w:val="24"/>
            <w:szCs w:val="24"/>
            <w:u w:val="single"/>
          </w:rPr>
          <w:t>http://libweb.anglia.ac.uk/referencing/files/Harvard_referencing_2015.pdf</w:t>
        </w:r>
      </w:hyperlink>
      <w:r w:rsidR="00511E9E" w:rsidRPr="00B76DF4">
        <w:rPr>
          <w:rFonts w:ascii="Arial" w:hAnsi="Arial" w:cs="Arial"/>
          <w:sz w:val="24"/>
          <w:szCs w:val="24"/>
        </w:rPr>
        <w:t xml:space="preserve"> </w:t>
      </w:r>
    </w:p>
    <w:p w:rsidR="00144D3F" w:rsidRPr="00B76DF4" w:rsidRDefault="00B76DF4" w:rsidP="00B76DF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Submission or question directed to </w:t>
      </w:r>
      <w:r w:rsidR="00511E9E" w:rsidRPr="00B76DF4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="00FD3E53" w:rsidRPr="00F2016C">
          <w:rPr>
            <w:rStyle w:val="Hyperlink"/>
            <w:rFonts w:ascii="Arial" w:hAnsi="Arial" w:cs="Arial"/>
            <w:b/>
            <w:sz w:val="24"/>
            <w:szCs w:val="24"/>
          </w:rPr>
          <w:t>kinerja@mail.uajy.ac.id</w:t>
        </w:r>
      </w:hyperlink>
      <w:r>
        <w:rPr>
          <w:rFonts w:ascii="Arial" w:hAnsi="Arial" w:cs="Arial"/>
          <w:sz w:val="24"/>
          <w:szCs w:val="24"/>
        </w:rPr>
        <w:t xml:space="preserve"> with format [Author–Affiliation–Title</w:t>
      </w:r>
      <w:r w:rsidR="00511E9E" w:rsidRPr="00B76DF4">
        <w:rPr>
          <w:rFonts w:ascii="Arial" w:hAnsi="Arial" w:cs="Arial"/>
          <w:sz w:val="24"/>
          <w:szCs w:val="24"/>
        </w:rPr>
        <w:t>]</w:t>
      </w:r>
    </w:p>
    <w:p w:rsidR="00160449" w:rsidRPr="00B76DF4" w:rsidRDefault="00B76DF4" w:rsidP="00B76DF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Submission also available after completion of registration to our online journal platform </w:t>
      </w:r>
      <w:hyperlink r:id="rId12" w:history="1">
        <w:r w:rsidRPr="00F2016C">
          <w:rPr>
            <w:rStyle w:val="Hyperlink"/>
            <w:rFonts w:ascii="Arial" w:hAnsi="Arial" w:cs="Arial"/>
            <w:sz w:val="24"/>
            <w:szCs w:val="24"/>
          </w:rPr>
          <w:t>https://ojs.uajy.ac.id/index.php/kinerja/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B76DF4" w:rsidRDefault="00B76DF4" w:rsidP="00B76DF4">
      <w:pPr>
        <w:jc w:val="both"/>
        <w:rPr>
          <w:rFonts w:ascii="Arial" w:hAnsi="Arial" w:cs="Arial"/>
          <w:b/>
          <w:sz w:val="24"/>
          <w:szCs w:val="24"/>
        </w:rPr>
      </w:pPr>
    </w:p>
    <w:p w:rsidR="00B76DF4" w:rsidRPr="00B76DF4" w:rsidRDefault="00B76DF4" w:rsidP="00B76DF4">
      <w:pPr>
        <w:ind w:left="1418"/>
        <w:jc w:val="both"/>
        <w:rPr>
          <w:rFonts w:ascii="Arial" w:hAnsi="Arial" w:cs="Arial"/>
          <w:b/>
          <w:sz w:val="24"/>
          <w:szCs w:val="24"/>
        </w:rPr>
      </w:pPr>
      <w:r w:rsidRPr="00B76DF4">
        <w:rPr>
          <w:rFonts w:ascii="Arial" w:hAnsi="Arial" w:cs="Arial"/>
          <w:b/>
          <w:sz w:val="24"/>
          <w:szCs w:val="24"/>
        </w:rPr>
        <w:t>KINERJA: Journal of Business and Economics</w:t>
      </w:r>
    </w:p>
    <w:p w:rsidR="00160449" w:rsidRPr="00B76DF4" w:rsidRDefault="00511E9E" w:rsidP="00B76DF4">
      <w:pPr>
        <w:ind w:left="1418"/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b/>
          <w:sz w:val="24"/>
          <w:szCs w:val="24"/>
        </w:rPr>
        <w:t>Fakultas Ekonomi</w:t>
      </w:r>
      <w:r w:rsidRPr="00B76DF4">
        <w:rPr>
          <w:rFonts w:ascii="Arial" w:hAnsi="Arial" w:cs="Arial"/>
          <w:sz w:val="24"/>
          <w:szCs w:val="24"/>
        </w:rPr>
        <w:t xml:space="preserve"> </w:t>
      </w:r>
      <w:r w:rsidRPr="00B76DF4">
        <w:rPr>
          <w:rFonts w:ascii="Arial" w:hAnsi="Arial" w:cs="Arial"/>
          <w:b/>
          <w:sz w:val="24"/>
          <w:szCs w:val="24"/>
        </w:rPr>
        <w:t>Universitas Atma Jaya Yogyakarta</w:t>
      </w:r>
    </w:p>
    <w:p w:rsidR="00160449" w:rsidRPr="00B76DF4" w:rsidRDefault="00511E9E" w:rsidP="00B76DF4">
      <w:pPr>
        <w:ind w:left="1418"/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b/>
          <w:sz w:val="24"/>
          <w:szCs w:val="24"/>
        </w:rPr>
        <w:t>Jl. Babarsari 43, Yogyakarta</w:t>
      </w:r>
    </w:p>
    <w:p w:rsidR="00B76DF4" w:rsidRPr="00B76DF4" w:rsidRDefault="00511E9E" w:rsidP="00B76DF4">
      <w:pPr>
        <w:ind w:left="1418"/>
        <w:jc w:val="both"/>
        <w:rPr>
          <w:rFonts w:ascii="Arial" w:hAnsi="Arial" w:cs="Arial"/>
          <w:b/>
          <w:sz w:val="24"/>
          <w:szCs w:val="24"/>
        </w:rPr>
      </w:pPr>
      <w:r w:rsidRPr="00B76DF4">
        <w:rPr>
          <w:rFonts w:ascii="Arial" w:hAnsi="Arial" w:cs="Arial"/>
          <w:b/>
          <w:sz w:val="24"/>
          <w:szCs w:val="24"/>
        </w:rPr>
        <w:t>Telp</w:t>
      </w:r>
      <w:r w:rsidRPr="00B76DF4">
        <w:rPr>
          <w:rFonts w:ascii="Arial" w:hAnsi="Arial" w:cs="Arial"/>
          <w:b/>
          <w:sz w:val="24"/>
          <w:szCs w:val="24"/>
        </w:rPr>
        <w:tab/>
        <w:t>: (0274) 487711. Ext : 2133</w:t>
      </w:r>
      <w:r w:rsidR="00B76DF4">
        <w:rPr>
          <w:rFonts w:ascii="Arial" w:hAnsi="Arial" w:cs="Arial"/>
          <w:b/>
          <w:sz w:val="24"/>
          <w:szCs w:val="24"/>
        </w:rPr>
        <w:t xml:space="preserve"> </w:t>
      </w:r>
    </w:p>
    <w:p w:rsidR="00160449" w:rsidRPr="00B76DF4" w:rsidRDefault="00511E9E" w:rsidP="00B76DF4">
      <w:pPr>
        <w:ind w:left="1418"/>
        <w:jc w:val="both"/>
        <w:rPr>
          <w:rFonts w:ascii="Arial" w:hAnsi="Arial" w:cs="Arial"/>
          <w:sz w:val="24"/>
          <w:szCs w:val="24"/>
        </w:rPr>
      </w:pPr>
      <w:r w:rsidRPr="00B76DF4">
        <w:rPr>
          <w:rFonts w:ascii="Arial" w:hAnsi="Arial" w:cs="Arial"/>
          <w:b/>
          <w:sz w:val="24"/>
          <w:szCs w:val="24"/>
        </w:rPr>
        <w:t>Fax</w:t>
      </w:r>
      <w:r w:rsidRPr="00B76DF4">
        <w:rPr>
          <w:rFonts w:ascii="Arial" w:hAnsi="Arial" w:cs="Arial"/>
          <w:b/>
          <w:sz w:val="24"/>
          <w:szCs w:val="24"/>
        </w:rPr>
        <w:tab/>
        <w:t>: (0274) 4852274</w:t>
      </w:r>
    </w:p>
    <w:p w:rsidR="00B76DF4" w:rsidRDefault="00511E9E" w:rsidP="00B76DF4">
      <w:pPr>
        <w:ind w:left="1418"/>
        <w:jc w:val="both"/>
        <w:rPr>
          <w:rFonts w:ascii="Arial" w:hAnsi="Arial" w:cs="Arial"/>
          <w:b/>
          <w:sz w:val="24"/>
          <w:szCs w:val="24"/>
        </w:rPr>
      </w:pPr>
      <w:r w:rsidRPr="00B76DF4">
        <w:rPr>
          <w:rFonts w:ascii="Arial" w:hAnsi="Arial" w:cs="Arial"/>
          <w:b/>
          <w:sz w:val="24"/>
          <w:szCs w:val="24"/>
        </w:rPr>
        <w:t>Email</w:t>
      </w:r>
      <w:r w:rsidRPr="00B76DF4">
        <w:rPr>
          <w:rFonts w:ascii="Arial" w:hAnsi="Arial" w:cs="Arial"/>
          <w:b/>
          <w:sz w:val="24"/>
          <w:szCs w:val="24"/>
        </w:rPr>
        <w:tab/>
        <w:t xml:space="preserve">: </w:t>
      </w:r>
      <w:hyperlink r:id="rId13" w:history="1">
        <w:r w:rsidR="00FD3E53" w:rsidRPr="00F2016C">
          <w:rPr>
            <w:rStyle w:val="Hyperlink"/>
            <w:rFonts w:ascii="Arial" w:hAnsi="Arial" w:cs="Arial"/>
            <w:b/>
            <w:sz w:val="24"/>
            <w:szCs w:val="24"/>
          </w:rPr>
          <w:t>kinerja@mail.uajy.ac.id</w:t>
        </w:r>
      </w:hyperlink>
      <w:r w:rsidR="00FD3E53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B76DF4">
        <w:rPr>
          <w:rFonts w:ascii="Arial" w:hAnsi="Arial" w:cs="Arial"/>
          <w:b/>
          <w:sz w:val="24"/>
          <w:szCs w:val="24"/>
        </w:rPr>
        <w:t xml:space="preserve">; Web : </w:t>
      </w:r>
      <w:hyperlink r:id="rId14" w:history="1">
        <w:r w:rsidR="00B76DF4" w:rsidRPr="00F2016C">
          <w:rPr>
            <w:rStyle w:val="Hyperlink"/>
            <w:rFonts w:ascii="Arial" w:hAnsi="Arial" w:cs="Arial"/>
            <w:b/>
            <w:sz w:val="24"/>
            <w:szCs w:val="24"/>
          </w:rPr>
          <w:t>https://ojs.uajy.ac.id/</w:t>
        </w:r>
      </w:hyperlink>
      <w:r w:rsidR="00B76DF4">
        <w:rPr>
          <w:rFonts w:ascii="Arial" w:hAnsi="Arial" w:cs="Arial"/>
          <w:b/>
          <w:sz w:val="24"/>
          <w:szCs w:val="24"/>
        </w:rPr>
        <w:t xml:space="preserve"> </w:t>
      </w:r>
    </w:p>
    <w:p w:rsidR="00B76DF4" w:rsidRDefault="00B76DF4" w:rsidP="00B76DF4">
      <w:pPr>
        <w:ind w:left="141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PIC</w:t>
      </w:r>
      <w:r>
        <w:rPr>
          <w:rFonts w:ascii="Arial" w:hAnsi="Arial" w:cs="Arial"/>
          <w:b/>
          <w:sz w:val="24"/>
          <w:szCs w:val="24"/>
        </w:rPr>
        <w:tab/>
      </w:r>
      <w:r w:rsidRPr="00B76DF4">
        <w:rPr>
          <w:rFonts w:ascii="Arial" w:hAnsi="Arial" w:cs="Arial"/>
          <w:b/>
          <w:sz w:val="24"/>
          <w:szCs w:val="24"/>
        </w:rPr>
        <w:t>: Dwitya Aribawa (</w:t>
      </w:r>
      <w:r>
        <w:rPr>
          <w:rFonts w:ascii="Arial" w:hAnsi="Arial" w:cs="Arial"/>
          <w:b/>
          <w:sz w:val="24"/>
          <w:szCs w:val="24"/>
        </w:rPr>
        <w:t xml:space="preserve">Text/Whatsapp: </w:t>
      </w:r>
      <w:r w:rsidRPr="00B76DF4">
        <w:rPr>
          <w:rFonts w:ascii="Arial" w:hAnsi="Arial" w:cs="Arial"/>
          <w:b/>
          <w:sz w:val="24"/>
          <w:szCs w:val="24"/>
        </w:rPr>
        <w:t>+6281933102314)</w:t>
      </w:r>
    </w:p>
    <w:sectPr w:rsidR="00B76DF4" w:rsidSect="00B76DF4">
      <w:headerReference w:type="default" r:id="rId15"/>
      <w:footerReference w:type="default" r:id="rId16"/>
      <w:pgSz w:w="11909" w:h="16834"/>
      <w:pgMar w:top="1440" w:right="1440" w:bottom="1440" w:left="1440" w:header="510" w:footer="0" w:gutter="0"/>
      <w:pgNumType w:start="3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DF4" w:rsidRDefault="00B76DF4">
      <w:r>
        <w:separator/>
      </w:r>
    </w:p>
  </w:endnote>
  <w:endnote w:type="continuationSeparator" w:id="0">
    <w:p w:rsidR="00B76DF4" w:rsidRDefault="00B76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DF4" w:rsidRDefault="00B76DF4" w:rsidP="00B76DF4">
    <w:pPr>
      <w:tabs>
        <w:tab w:val="center" w:pos="4320"/>
        <w:tab w:val="right" w:pos="8640"/>
      </w:tabs>
      <w:spacing w:after="254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DF4" w:rsidRDefault="00B76DF4">
      <w:r>
        <w:separator/>
      </w:r>
    </w:p>
  </w:footnote>
  <w:footnote w:type="continuationSeparator" w:id="0">
    <w:p w:rsidR="00B76DF4" w:rsidRDefault="00B76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DF4" w:rsidRDefault="00B76DF4">
    <w:pPr>
      <w:tabs>
        <w:tab w:val="center" w:pos="4320"/>
        <w:tab w:val="right" w:pos="8640"/>
      </w:tabs>
      <w:spacing w:before="56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F3DF2"/>
    <w:multiLevelType w:val="multilevel"/>
    <w:tmpl w:val="700CECE6"/>
    <w:lvl w:ilvl="0">
      <w:start w:val="1"/>
      <w:numFmt w:val="decimal"/>
      <w:lvlText w:val="%1."/>
      <w:lvlJc w:val="left"/>
      <w:pPr>
        <w:ind w:left="36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2D2066B7"/>
    <w:multiLevelType w:val="hybridMultilevel"/>
    <w:tmpl w:val="6A7EDA3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33670F"/>
    <w:multiLevelType w:val="multilevel"/>
    <w:tmpl w:val="14625A54"/>
    <w:lvl w:ilvl="0">
      <w:start w:val="1"/>
      <w:numFmt w:val="lowerLetter"/>
      <w:lvlText w:val="%1."/>
      <w:lvlJc w:val="left"/>
      <w:pPr>
        <w:ind w:left="720" w:firstLine="360"/>
      </w:pPr>
      <w:rPr>
        <w:i w:val="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>
    <w:nsid w:val="617F0A91"/>
    <w:multiLevelType w:val="multilevel"/>
    <w:tmpl w:val="19460010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65610783"/>
    <w:multiLevelType w:val="multilevel"/>
    <w:tmpl w:val="B858B0CC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>
    <w:nsid w:val="7E2060F3"/>
    <w:multiLevelType w:val="multilevel"/>
    <w:tmpl w:val="41B66906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>
    <w:nsid w:val="7F9412C6"/>
    <w:multiLevelType w:val="hybridMultilevel"/>
    <w:tmpl w:val="AB74F42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60449"/>
    <w:rsid w:val="001350EB"/>
    <w:rsid w:val="00144D3F"/>
    <w:rsid w:val="00160449"/>
    <w:rsid w:val="00511E9E"/>
    <w:rsid w:val="00850FE4"/>
    <w:rsid w:val="00B76DF4"/>
    <w:rsid w:val="00E45300"/>
    <w:rsid w:val="00FD3E53"/>
    <w:rsid w:val="00FE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jc w:val="center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ind w:left="720"/>
      <w:jc w:val="both"/>
      <w:outlineLvl w:val="1"/>
    </w:pPr>
    <w:rPr>
      <w:b/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ind w:left="1080"/>
      <w:jc w:val="both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ind w:left="1080"/>
      <w:jc w:val="both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ind w:left="720" w:firstLine="360"/>
      <w:jc w:val="both"/>
      <w:outlineLvl w:val="4"/>
    </w:pPr>
    <w:rPr>
      <w:b/>
      <w:sz w:val="24"/>
      <w:szCs w:val="24"/>
    </w:rPr>
  </w:style>
  <w:style w:type="paragraph" w:styleId="Heading6">
    <w:name w:val="heading 6"/>
    <w:basedOn w:val="Normal"/>
    <w:next w:val="Normal"/>
    <w:pPr>
      <w:keepNext/>
      <w:keepLines/>
      <w:jc w:val="center"/>
      <w:outlineLvl w:val="5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144D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2F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2FFE"/>
  </w:style>
  <w:style w:type="paragraph" w:styleId="Footer">
    <w:name w:val="footer"/>
    <w:basedOn w:val="Normal"/>
    <w:link w:val="FooterChar"/>
    <w:uiPriority w:val="99"/>
    <w:unhideWhenUsed/>
    <w:rsid w:val="00FE2F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FFE"/>
  </w:style>
  <w:style w:type="character" w:styleId="Hyperlink">
    <w:name w:val="Hyperlink"/>
    <w:basedOn w:val="DefaultParagraphFont"/>
    <w:uiPriority w:val="99"/>
    <w:unhideWhenUsed/>
    <w:rsid w:val="00B76D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jc w:val="center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ind w:left="720"/>
      <w:jc w:val="both"/>
      <w:outlineLvl w:val="1"/>
    </w:pPr>
    <w:rPr>
      <w:b/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ind w:left="1080"/>
      <w:jc w:val="both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ind w:left="1080"/>
      <w:jc w:val="both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ind w:left="720" w:firstLine="360"/>
      <w:jc w:val="both"/>
      <w:outlineLvl w:val="4"/>
    </w:pPr>
    <w:rPr>
      <w:b/>
      <w:sz w:val="24"/>
      <w:szCs w:val="24"/>
    </w:rPr>
  </w:style>
  <w:style w:type="paragraph" w:styleId="Heading6">
    <w:name w:val="heading 6"/>
    <w:basedOn w:val="Normal"/>
    <w:next w:val="Normal"/>
    <w:pPr>
      <w:keepNext/>
      <w:keepLines/>
      <w:jc w:val="center"/>
      <w:outlineLvl w:val="5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144D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2F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2FFE"/>
  </w:style>
  <w:style w:type="paragraph" w:styleId="Footer">
    <w:name w:val="footer"/>
    <w:basedOn w:val="Normal"/>
    <w:link w:val="FooterChar"/>
    <w:uiPriority w:val="99"/>
    <w:unhideWhenUsed/>
    <w:rsid w:val="00FE2F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FFE"/>
  </w:style>
  <w:style w:type="character" w:styleId="Hyperlink">
    <w:name w:val="Hyperlink"/>
    <w:basedOn w:val="DefaultParagraphFont"/>
    <w:uiPriority w:val="99"/>
    <w:unhideWhenUsed/>
    <w:rsid w:val="00B76D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t.ly/kinerja2017" TargetMode="External"/><Relationship Id="rId13" Type="http://schemas.openxmlformats.org/officeDocument/2006/relationships/hyperlink" Target="mailto:kinerja@mail.uajy.ac.id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ojs.uajy.ac.id/index.php/kinerja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inerja@mail.uajy.ac.i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libweb.anglia.ac.uk/referencing/files/Harvard_referencing_2015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ibweb.anglia.ac.uk/referencing/files/QuickHarvardGuide2015.pdf" TargetMode="External"/><Relationship Id="rId14" Type="http://schemas.openxmlformats.org/officeDocument/2006/relationships/hyperlink" Target="https://ojs.uajy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Dwitya</dc:creator>
  <cp:lastModifiedBy>Dwitya</cp:lastModifiedBy>
  <cp:revision>2</cp:revision>
  <dcterms:created xsi:type="dcterms:W3CDTF">2016-09-20T07:24:00Z</dcterms:created>
  <dcterms:modified xsi:type="dcterms:W3CDTF">2016-09-20T07:24:00Z</dcterms:modified>
</cp:coreProperties>
</file>